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18D" w:rsidRPr="004E292A" w:rsidRDefault="004E292A" w:rsidP="004E292A">
      <w:pPr>
        <w:pStyle w:val="Zhlav"/>
        <w:jc w:val="center"/>
        <w:rPr>
          <w:b/>
          <w:sz w:val="24"/>
          <w:szCs w:val="24"/>
        </w:rPr>
      </w:pPr>
      <w:r w:rsidRPr="004E292A">
        <w:rPr>
          <w:b/>
          <w:sz w:val="24"/>
          <w:szCs w:val="24"/>
        </w:rPr>
        <w:t xml:space="preserve">Nabídka maturitních předmětů pro společnou i profilovou část </w:t>
      </w:r>
    </w:p>
    <w:p w:rsidR="004E292A" w:rsidRPr="004E292A" w:rsidRDefault="004E292A" w:rsidP="004E292A">
      <w:pPr>
        <w:pStyle w:val="Zhlav"/>
        <w:jc w:val="center"/>
        <w:rPr>
          <w:b/>
          <w:sz w:val="24"/>
          <w:szCs w:val="24"/>
        </w:rPr>
      </w:pPr>
      <w:r w:rsidRPr="004E292A">
        <w:rPr>
          <w:b/>
          <w:sz w:val="24"/>
          <w:szCs w:val="24"/>
        </w:rPr>
        <w:t xml:space="preserve">maturitní zkoušky v roce </w:t>
      </w:r>
      <w:r w:rsidR="0018448E">
        <w:rPr>
          <w:b/>
          <w:sz w:val="24"/>
          <w:szCs w:val="24"/>
        </w:rPr>
        <w:t>2019/2020</w:t>
      </w:r>
    </w:p>
    <w:p w:rsidR="004E292A" w:rsidRPr="004E292A" w:rsidRDefault="004E292A" w:rsidP="004E292A">
      <w:pPr>
        <w:pStyle w:val="Zhlav"/>
        <w:jc w:val="center"/>
        <w:rPr>
          <w:b/>
          <w:sz w:val="24"/>
          <w:szCs w:val="24"/>
        </w:rPr>
      </w:pPr>
    </w:p>
    <w:p w:rsidR="004E292A" w:rsidRDefault="004E292A" w:rsidP="004E292A">
      <w:pPr>
        <w:pStyle w:val="Zhla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</w:t>
      </w:r>
      <w:r w:rsidR="0018448E">
        <w:rPr>
          <w:sz w:val="24"/>
          <w:szCs w:val="24"/>
        </w:rPr>
        <w:t> roce 2020</w:t>
      </w:r>
      <w:r w:rsidR="00A51686">
        <w:rPr>
          <w:sz w:val="24"/>
          <w:szCs w:val="24"/>
        </w:rPr>
        <w:t xml:space="preserve"> </w:t>
      </w:r>
      <w:r w:rsidR="006C0D24">
        <w:rPr>
          <w:sz w:val="24"/>
          <w:szCs w:val="24"/>
        </w:rPr>
        <w:t>se maturitní</w:t>
      </w:r>
      <w:r>
        <w:rPr>
          <w:sz w:val="24"/>
          <w:szCs w:val="24"/>
        </w:rPr>
        <w:t xml:space="preserve"> </w:t>
      </w:r>
      <w:r w:rsidR="006C0D24">
        <w:rPr>
          <w:sz w:val="24"/>
          <w:szCs w:val="24"/>
        </w:rPr>
        <w:t>zkoušky skládají</w:t>
      </w:r>
      <w:r>
        <w:rPr>
          <w:sz w:val="24"/>
          <w:szCs w:val="24"/>
        </w:rPr>
        <w:t>:</w:t>
      </w:r>
    </w:p>
    <w:p w:rsidR="004E292A" w:rsidRDefault="004E292A" w:rsidP="004E292A">
      <w:pPr>
        <w:pStyle w:val="Zhlav"/>
        <w:jc w:val="both"/>
        <w:rPr>
          <w:sz w:val="24"/>
          <w:szCs w:val="24"/>
        </w:rPr>
      </w:pPr>
    </w:p>
    <w:p w:rsidR="004E292A" w:rsidRPr="004E292A" w:rsidRDefault="004E292A" w:rsidP="004E292A">
      <w:pPr>
        <w:pStyle w:val="Zhlav"/>
        <w:jc w:val="both"/>
        <w:rPr>
          <w:b/>
          <w:sz w:val="24"/>
          <w:szCs w:val="24"/>
        </w:rPr>
      </w:pPr>
      <w:r w:rsidRPr="004E292A">
        <w:rPr>
          <w:b/>
          <w:sz w:val="24"/>
          <w:szCs w:val="24"/>
        </w:rPr>
        <w:t>Společná část:</w:t>
      </w:r>
    </w:p>
    <w:p w:rsidR="004E292A" w:rsidRDefault="004E292A" w:rsidP="004E292A">
      <w:pPr>
        <w:pStyle w:val="Zhlav"/>
        <w:jc w:val="both"/>
        <w:rPr>
          <w:sz w:val="24"/>
          <w:szCs w:val="24"/>
        </w:rPr>
      </w:pPr>
    </w:p>
    <w:p w:rsidR="004E292A" w:rsidRDefault="004E292A" w:rsidP="004E292A">
      <w:pPr>
        <w:pStyle w:val="Zhlav"/>
        <w:tabs>
          <w:tab w:val="clear" w:pos="4536"/>
          <w:tab w:val="clear" w:pos="9072"/>
          <w:tab w:val="righ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448E">
        <w:rPr>
          <w:b/>
          <w:sz w:val="24"/>
          <w:szCs w:val="24"/>
        </w:rPr>
        <w:t>Český jazyk a literatura</w:t>
      </w:r>
      <w:r w:rsidR="00D0747B">
        <w:rPr>
          <w:sz w:val="24"/>
          <w:szCs w:val="24"/>
        </w:rPr>
        <w:t xml:space="preserve"> – písemná zkouška, </w:t>
      </w:r>
      <w:r w:rsidR="0018448E">
        <w:rPr>
          <w:sz w:val="24"/>
          <w:szCs w:val="24"/>
        </w:rPr>
        <w:t xml:space="preserve">didaktický test a </w:t>
      </w:r>
      <w:r w:rsidR="00D0747B">
        <w:rPr>
          <w:sz w:val="24"/>
          <w:szCs w:val="24"/>
        </w:rPr>
        <w:t>ústní zkouška</w:t>
      </w:r>
    </w:p>
    <w:p w:rsidR="0018448E" w:rsidRDefault="0018448E" w:rsidP="0018448E">
      <w:pPr>
        <w:pStyle w:val="Zhlav"/>
        <w:tabs>
          <w:tab w:val="clear" w:pos="4536"/>
          <w:tab w:val="clear" w:pos="9072"/>
          <w:tab w:val="right" w:pos="0"/>
        </w:tabs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E292A" w:rsidRPr="0018448E">
        <w:rPr>
          <w:b/>
          <w:sz w:val="24"/>
          <w:szCs w:val="24"/>
        </w:rPr>
        <w:t xml:space="preserve">Cizí </w:t>
      </w:r>
      <w:r w:rsidR="006C0D24" w:rsidRPr="0018448E">
        <w:rPr>
          <w:b/>
          <w:sz w:val="24"/>
          <w:szCs w:val="24"/>
        </w:rPr>
        <w:t>jazyk</w:t>
      </w:r>
      <w:r w:rsidR="006C0D24">
        <w:rPr>
          <w:sz w:val="24"/>
          <w:szCs w:val="24"/>
        </w:rPr>
        <w:t xml:space="preserve"> (AJ</w:t>
      </w:r>
      <w:r w:rsidR="004E292A">
        <w:rPr>
          <w:sz w:val="24"/>
          <w:szCs w:val="24"/>
        </w:rPr>
        <w:t>, NJ</w:t>
      </w:r>
      <w:r w:rsidR="006C0D24">
        <w:rPr>
          <w:sz w:val="24"/>
          <w:szCs w:val="24"/>
        </w:rPr>
        <w:t xml:space="preserve"> - </w:t>
      </w:r>
      <w:r w:rsidR="004E292A">
        <w:rPr>
          <w:sz w:val="24"/>
          <w:szCs w:val="24"/>
        </w:rPr>
        <w:t>podle volby žáka)</w:t>
      </w:r>
      <w:r w:rsidR="00D0747B">
        <w:rPr>
          <w:sz w:val="24"/>
          <w:szCs w:val="24"/>
        </w:rPr>
        <w:t xml:space="preserve"> – písemná zkouška, </w:t>
      </w:r>
      <w:r>
        <w:rPr>
          <w:sz w:val="24"/>
          <w:szCs w:val="24"/>
        </w:rPr>
        <w:t xml:space="preserve">didaktický test a </w:t>
      </w:r>
      <w:r w:rsidR="00D0747B">
        <w:rPr>
          <w:sz w:val="24"/>
          <w:szCs w:val="24"/>
        </w:rPr>
        <w:t xml:space="preserve">ústní </w:t>
      </w:r>
    </w:p>
    <w:p w:rsidR="0018448E" w:rsidRDefault="0018448E" w:rsidP="0018448E">
      <w:pPr>
        <w:pStyle w:val="Zhlav"/>
        <w:tabs>
          <w:tab w:val="clear" w:pos="4536"/>
          <w:tab w:val="clear" w:pos="9072"/>
          <w:tab w:val="right" w:pos="0"/>
        </w:tabs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zkouška</w:t>
      </w:r>
    </w:p>
    <w:p w:rsidR="0018448E" w:rsidRDefault="0018448E" w:rsidP="0018448E">
      <w:pPr>
        <w:pStyle w:val="Zhlav"/>
        <w:tabs>
          <w:tab w:val="clear" w:pos="4536"/>
          <w:tab w:val="clear" w:pos="9072"/>
          <w:tab w:val="righ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E292A">
        <w:rPr>
          <w:sz w:val="24"/>
          <w:szCs w:val="24"/>
        </w:rPr>
        <w:t>Volitelným předmětem proti cizímu jazyku je zkouška z</w:t>
      </w:r>
      <w:r w:rsidR="00D0747B">
        <w:rPr>
          <w:sz w:val="24"/>
          <w:szCs w:val="24"/>
        </w:rPr>
        <w:t> </w:t>
      </w:r>
      <w:r w:rsidR="004E292A" w:rsidRPr="0018448E">
        <w:rPr>
          <w:b/>
          <w:sz w:val="24"/>
          <w:szCs w:val="24"/>
        </w:rPr>
        <w:t>matematiky</w:t>
      </w:r>
      <w:r w:rsidR="00D0747B">
        <w:rPr>
          <w:sz w:val="24"/>
          <w:szCs w:val="24"/>
        </w:rPr>
        <w:t xml:space="preserve"> – </w:t>
      </w:r>
    </w:p>
    <w:p w:rsidR="004E292A" w:rsidRDefault="0018448E" w:rsidP="0018448E">
      <w:pPr>
        <w:pStyle w:val="Zhlav"/>
        <w:tabs>
          <w:tab w:val="clear" w:pos="4536"/>
          <w:tab w:val="clear" w:pos="9072"/>
          <w:tab w:val="righ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didaktický test</w:t>
      </w:r>
    </w:p>
    <w:p w:rsidR="004E292A" w:rsidRDefault="004E292A" w:rsidP="004E292A">
      <w:pPr>
        <w:pStyle w:val="Zhlav"/>
        <w:tabs>
          <w:tab w:val="clear" w:pos="4536"/>
          <w:tab w:val="clear" w:pos="9072"/>
          <w:tab w:val="right" w:pos="0"/>
        </w:tabs>
        <w:jc w:val="both"/>
        <w:rPr>
          <w:sz w:val="24"/>
          <w:szCs w:val="24"/>
        </w:rPr>
      </w:pPr>
    </w:p>
    <w:p w:rsidR="004E292A" w:rsidRDefault="004E292A" w:rsidP="004E292A">
      <w:pPr>
        <w:pStyle w:val="Zhlav"/>
        <w:tabs>
          <w:tab w:val="clear" w:pos="4536"/>
          <w:tab w:val="clear" w:pos="9072"/>
          <w:tab w:val="right" w:pos="0"/>
        </w:tabs>
        <w:jc w:val="both"/>
        <w:rPr>
          <w:sz w:val="24"/>
          <w:szCs w:val="24"/>
        </w:rPr>
      </w:pPr>
    </w:p>
    <w:p w:rsidR="004E292A" w:rsidRPr="004E292A" w:rsidRDefault="004E292A" w:rsidP="004E292A">
      <w:pPr>
        <w:pStyle w:val="Zhlav"/>
        <w:tabs>
          <w:tab w:val="clear" w:pos="4536"/>
          <w:tab w:val="clear" w:pos="9072"/>
          <w:tab w:val="right" w:pos="0"/>
        </w:tabs>
        <w:jc w:val="both"/>
        <w:rPr>
          <w:b/>
          <w:sz w:val="24"/>
          <w:szCs w:val="24"/>
        </w:rPr>
      </w:pPr>
      <w:r w:rsidRPr="004E292A">
        <w:rPr>
          <w:b/>
          <w:sz w:val="24"/>
          <w:szCs w:val="24"/>
        </w:rPr>
        <w:t>Profilová část:</w:t>
      </w:r>
    </w:p>
    <w:p w:rsidR="004E292A" w:rsidRDefault="004E292A" w:rsidP="004E292A">
      <w:pPr>
        <w:pStyle w:val="Zhlav"/>
        <w:jc w:val="both"/>
        <w:rPr>
          <w:b/>
          <w:sz w:val="24"/>
          <w:szCs w:val="24"/>
        </w:rPr>
      </w:pPr>
    </w:p>
    <w:p w:rsidR="004E292A" w:rsidRPr="004E292A" w:rsidRDefault="004E292A" w:rsidP="004E292A">
      <w:pPr>
        <w:pStyle w:val="Zhlav"/>
        <w:tabs>
          <w:tab w:val="clear" w:pos="4536"/>
          <w:tab w:val="clear" w:pos="9072"/>
          <w:tab w:val="right" w:pos="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8448E">
        <w:rPr>
          <w:b/>
          <w:sz w:val="24"/>
          <w:szCs w:val="24"/>
        </w:rPr>
        <w:t>Právo</w:t>
      </w:r>
      <w:r w:rsidR="00D0747B">
        <w:rPr>
          <w:sz w:val="24"/>
          <w:szCs w:val="24"/>
        </w:rPr>
        <w:t xml:space="preserve"> – ústní zkouška</w:t>
      </w:r>
    </w:p>
    <w:p w:rsidR="004E292A" w:rsidRPr="004E292A" w:rsidRDefault="004E292A" w:rsidP="004E292A">
      <w:pPr>
        <w:pStyle w:val="Zhlav"/>
        <w:tabs>
          <w:tab w:val="clear" w:pos="4536"/>
          <w:tab w:val="clear" w:pos="9072"/>
          <w:tab w:val="right" w:pos="0"/>
        </w:tabs>
        <w:jc w:val="both"/>
        <w:rPr>
          <w:sz w:val="24"/>
          <w:szCs w:val="24"/>
        </w:rPr>
      </w:pPr>
      <w:r w:rsidRPr="004E292A">
        <w:rPr>
          <w:sz w:val="24"/>
          <w:szCs w:val="24"/>
        </w:rPr>
        <w:tab/>
      </w:r>
      <w:r w:rsidRPr="004E292A">
        <w:rPr>
          <w:sz w:val="24"/>
          <w:szCs w:val="24"/>
        </w:rPr>
        <w:tab/>
      </w:r>
      <w:r w:rsidRPr="004E292A">
        <w:rPr>
          <w:sz w:val="24"/>
          <w:szCs w:val="24"/>
        </w:rPr>
        <w:tab/>
      </w:r>
      <w:r w:rsidRPr="0018448E">
        <w:rPr>
          <w:b/>
          <w:sz w:val="24"/>
          <w:szCs w:val="24"/>
        </w:rPr>
        <w:t>Integrovaný záchranný systém</w:t>
      </w:r>
      <w:r w:rsidR="00D0747B">
        <w:rPr>
          <w:sz w:val="24"/>
          <w:szCs w:val="24"/>
        </w:rPr>
        <w:t xml:space="preserve"> – ústní zkouška</w:t>
      </w:r>
    </w:p>
    <w:p w:rsidR="00B16AB5" w:rsidRDefault="004E292A" w:rsidP="00B16AB5">
      <w:pPr>
        <w:pStyle w:val="Zhlav"/>
        <w:tabs>
          <w:tab w:val="clear" w:pos="4536"/>
          <w:tab w:val="clear" w:pos="9072"/>
          <w:tab w:val="righ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16AB5" w:rsidRPr="0018448E">
        <w:rPr>
          <w:b/>
          <w:sz w:val="24"/>
          <w:szCs w:val="24"/>
        </w:rPr>
        <w:t>Maturitní písemná práce</w:t>
      </w:r>
      <w:r w:rsidR="00B16AB5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B16AB5">
        <w:rPr>
          <w:sz w:val="24"/>
          <w:szCs w:val="24"/>
        </w:rPr>
        <w:t>obhajoba před zkušební maturitní komisí.</w:t>
      </w:r>
    </w:p>
    <w:p w:rsidR="00B16AB5" w:rsidRDefault="00B16AB5" w:rsidP="00B16AB5">
      <w:pPr>
        <w:pStyle w:val="Zhlav"/>
        <w:tabs>
          <w:tab w:val="clear" w:pos="4536"/>
          <w:tab w:val="clear" w:pos="9072"/>
          <w:tab w:val="right" w:pos="0"/>
        </w:tabs>
        <w:jc w:val="both"/>
        <w:rPr>
          <w:sz w:val="24"/>
          <w:szCs w:val="24"/>
        </w:rPr>
      </w:pPr>
    </w:p>
    <w:p w:rsidR="004E292A" w:rsidRDefault="004E292A" w:rsidP="004E292A">
      <w:pPr>
        <w:pStyle w:val="Zhlav"/>
        <w:tabs>
          <w:tab w:val="clear" w:pos="4536"/>
          <w:tab w:val="clear" w:pos="9072"/>
          <w:tab w:val="right" w:pos="0"/>
        </w:tabs>
        <w:jc w:val="both"/>
        <w:rPr>
          <w:sz w:val="24"/>
          <w:szCs w:val="24"/>
        </w:rPr>
      </w:pPr>
    </w:p>
    <w:p w:rsidR="004E292A" w:rsidRDefault="004E292A" w:rsidP="004E292A">
      <w:pPr>
        <w:pStyle w:val="Zhlav"/>
        <w:tabs>
          <w:tab w:val="clear" w:pos="4536"/>
          <w:tab w:val="clear" w:pos="9072"/>
          <w:tab w:val="right" w:pos="0"/>
        </w:tabs>
        <w:jc w:val="both"/>
        <w:rPr>
          <w:sz w:val="24"/>
          <w:szCs w:val="24"/>
        </w:rPr>
      </w:pPr>
    </w:p>
    <w:p w:rsidR="004E292A" w:rsidRDefault="004E292A" w:rsidP="004E292A">
      <w:pPr>
        <w:pStyle w:val="Zhlav"/>
        <w:tabs>
          <w:tab w:val="clear" w:pos="4536"/>
          <w:tab w:val="clear" w:pos="9072"/>
          <w:tab w:val="right" w:pos="0"/>
        </w:tabs>
        <w:jc w:val="both"/>
        <w:rPr>
          <w:b/>
          <w:sz w:val="24"/>
          <w:szCs w:val="24"/>
        </w:rPr>
      </w:pPr>
      <w:r w:rsidRPr="004E292A">
        <w:rPr>
          <w:b/>
          <w:sz w:val="24"/>
          <w:szCs w:val="24"/>
        </w:rPr>
        <w:t>Volitelné předměty:</w:t>
      </w:r>
    </w:p>
    <w:p w:rsidR="004E292A" w:rsidRDefault="004E292A" w:rsidP="004E292A">
      <w:pPr>
        <w:pStyle w:val="Zhlav"/>
        <w:tabs>
          <w:tab w:val="clear" w:pos="4536"/>
          <w:tab w:val="clear" w:pos="9072"/>
          <w:tab w:val="right" w:pos="0"/>
        </w:tabs>
        <w:jc w:val="both"/>
        <w:rPr>
          <w:b/>
          <w:sz w:val="24"/>
          <w:szCs w:val="24"/>
        </w:rPr>
      </w:pPr>
    </w:p>
    <w:p w:rsidR="004E292A" w:rsidRDefault="004E292A" w:rsidP="004E292A">
      <w:pPr>
        <w:pStyle w:val="Zhlav"/>
        <w:tabs>
          <w:tab w:val="clear" w:pos="4536"/>
          <w:tab w:val="clear" w:pos="9072"/>
          <w:tab w:val="right" w:pos="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8448E">
        <w:rPr>
          <w:b/>
          <w:sz w:val="24"/>
          <w:szCs w:val="24"/>
        </w:rPr>
        <w:t>Kriminalistika</w:t>
      </w:r>
      <w:r w:rsidR="00D0747B">
        <w:rPr>
          <w:sz w:val="24"/>
          <w:szCs w:val="24"/>
        </w:rPr>
        <w:t xml:space="preserve"> – ústní zkouška</w:t>
      </w:r>
    </w:p>
    <w:p w:rsidR="004E292A" w:rsidRDefault="004E292A" w:rsidP="004E292A">
      <w:pPr>
        <w:pStyle w:val="Zhlav"/>
        <w:tabs>
          <w:tab w:val="clear" w:pos="4536"/>
          <w:tab w:val="clear" w:pos="9072"/>
          <w:tab w:val="righ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448E">
        <w:rPr>
          <w:b/>
          <w:sz w:val="24"/>
          <w:szCs w:val="24"/>
        </w:rPr>
        <w:t>Bezpečnostní činnost</w:t>
      </w:r>
      <w:r w:rsidR="00D0747B">
        <w:rPr>
          <w:sz w:val="24"/>
          <w:szCs w:val="24"/>
        </w:rPr>
        <w:t xml:space="preserve"> – ústní zkouška</w:t>
      </w:r>
    </w:p>
    <w:p w:rsidR="004E292A" w:rsidRDefault="004E292A" w:rsidP="004E292A">
      <w:pPr>
        <w:pStyle w:val="Zhlav"/>
        <w:tabs>
          <w:tab w:val="clear" w:pos="4536"/>
          <w:tab w:val="clear" w:pos="9072"/>
          <w:tab w:val="righ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448E">
        <w:rPr>
          <w:b/>
          <w:sz w:val="24"/>
          <w:szCs w:val="24"/>
        </w:rPr>
        <w:t>Sebeobrana</w:t>
      </w:r>
      <w:r w:rsidR="00D0747B">
        <w:rPr>
          <w:sz w:val="24"/>
          <w:szCs w:val="24"/>
        </w:rPr>
        <w:t xml:space="preserve"> – ústní zkouška, praktická zkouška.</w:t>
      </w:r>
    </w:p>
    <w:p w:rsidR="004E292A" w:rsidRDefault="004E292A" w:rsidP="004E292A">
      <w:pPr>
        <w:pStyle w:val="Zhlav"/>
        <w:tabs>
          <w:tab w:val="clear" w:pos="4536"/>
          <w:tab w:val="clear" w:pos="9072"/>
          <w:tab w:val="right" w:pos="0"/>
        </w:tabs>
        <w:jc w:val="both"/>
        <w:rPr>
          <w:sz w:val="24"/>
          <w:szCs w:val="24"/>
        </w:rPr>
      </w:pPr>
    </w:p>
    <w:p w:rsidR="004E292A" w:rsidRDefault="004E292A" w:rsidP="004E292A">
      <w:pPr>
        <w:pStyle w:val="Zhlav"/>
        <w:tabs>
          <w:tab w:val="clear" w:pos="4536"/>
          <w:tab w:val="clear" w:pos="9072"/>
          <w:tab w:val="right" w:pos="0"/>
        </w:tabs>
        <w:jc w:val="both"/>
        <w:rPr>
          <w:sz w:val="24"/>
          <w:szCs w:val="24"/>
        </w:rPr>
      </w:pPr>
      <w:r w:rsidRPr="0018448E">
        <w:rPr>
          <w:sz w:val="24"/>
          <w:szCs w:val="24"/>
          <w:u w:val="single"/>
        </w:rPr>
        <w:t>Z volitelných předmětů smí žák volit pouze jeden předmět</w:t>
      </w:r>
      <w:r>
        <w:rPr>
          <w:sz w:val="24"/>
          <w:szCs w:val="24"/>
        </w:rPr>
        <w:t>.</w:t>
      </w:r>
      <w:bookmarkStart w:id="0" w:name="_GoBack"/>
      <w:bookmarkEnd w:id="0"/>
    </w:p>
    <w:p w:rsidR="004E292A" w:rsidRDefault="004E292A" w:rsidP="004E292A">
      <w:pPr>
        <w:pStyle w:val="Zhlav"/>
        <w:tabs>
          <w:tab w:val="clear" w:pos="4536"/>
          <w:tab w:val="clear" w:pos="9072"/>
          <w:tab w:val="right" w:pos="0"/>
        </w:tabs>
        <w:jc w:val="both"/>
        <w:rPr>
          <w:sz w:val="24"/>
          <w:szCs w:val="24"/>
        </w:rPr>
      </w:pPr>
    </w:p>
    <w:p w:rsidR="004E292A" w:rsidRDefault="004E292A" w:rsidP="004E292A">
      <w:pPr>
        <w:pStyle w:val="Zhlav"/>
        <w:tabs>
          <w:tab w:val="clear" w:pos="4536"/>
          <w:tab w:val="clear" w:pos="9072"/>
          <w:tab w:val="righ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Informace o datu přihlášek k maturitní zkoušce jsou vyvěšeny na stránkách školy jako součást roční</w:t>
      </w:r>
      <w:r w:rsidR="007E4312">
        <w:rPr>
          <w:sz w:val="24"/>
          <w:szCs w:val="24"/>
        </w:rPr>
        <w:t>ho</w:t>
      </w:r>
      <w:r>
        <w:rPr>
          <w:sz w:val="24"/>
          <w:szCs w:val="24"/>
        </w:rPr>
        <w:t xml:space="preserve"> plánu školy.</w:t>
      </w:r>
    </w:p>
    <w:p w:rsidR="004E292A" w:rsidRDefault="004E292A" w:rsidP="004E292A">
      <w:pPr>
        <w:pStyle w:val="Zhlav"/>
        <w:tabs>
          <w:tab w:val="clear" w:pos="4536"/>
          <w:tab w:val="clear" w:pos="9072"/>
          <w:tab w:val="right" w:pos="0"/>
        </w:tabs>
        <w:jc w:val="both"/>
        <w:rPr>
          <w:sz w:val="24"/>
          <w:szCs w:val="24"/>
        </w:rPr>
      </w:pPr>
    </w:p>
    <w:p w:rsidR="004E292A" w:rsidRDefault="004E292A" w:rsidP="004E292A">
      <w:pPr>
        <w:pStyle w:val="Zhlav"/>
        <w:tabs>
          <w:tab w:val="clear" w:pos="4536"/>
          <w:tab w:val="clear" w:pos="9072"/>
          <w:tab w:val="right" w:pos="0"/>
        </w:tabs>
        <w:jc w:val="both"/>
        <w:rPr>
          <w:sz w:val="24"/>
          <w:szCs w:val="24"/>
        </w:rPr>
      </w:pPr>
    </w:p>
    <w:p w:rsidR="004E292A" w:rsidRDefault="004E292A" w:rsidP="004E292A">
      <w:pPr>
        <w:pStyle w:val="Zhlav"/>
        <w:tabs>
          <w:tab w:val="clear" w:pos="4536"/>
          <w:tab w:val="clear" w:pos="9072"/>
          <w:tab w:val="right" w:pos="0"/>
        </w:tabs>
        <w:jc w:val="both"/>
        <w:rPr>
          <w:sz w:val="24"/>
          <w:szCs w:val="24"/>
        </w:rPr>
      </w:pPr>
    </w:p>
    <w:p w:rsidR="004E292A" w:rsidRDefault="004E292A" w:rsidP="004E292A">
      <w:pPr>
        <w:pStyle w:val="Zhlav"/>
        <w:tabs>
          <w:tab w:val="clear" w:pos="4536"/>
          <w:tab w:val="clear" w:pos="9072"/>
          <w:tab w:val="righ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Karlových Varech dne </w:t>
      </w:r>
      <w:r w:rsidR="0018448E">
        <w:rPr>
          <w:sz w:val="24"/>
          <w:szCs w:val="24"/>
        </w:rPr>
        <w:t>04</w:t>
      </w:r>
      <w:r w:rsidR="00AC04E6">
        <w:rPr>
          <w:sz w:val="24"/>
          <w:szCs w:val="24"/>
        </w:rPr>
        <w:t>.</w:t>
      </w:r>
      <w:r w:rsidR="006C0D24">
        <w:rPr>
          <w:sz w:val="24"/>
          <w:szCs w:val="24"/>
        </w:rPr>
        <w:t xml:space="preserve"> </w:t>
      </w:r>
      <w:r w:rsidR="00AC04E6">
        <w:rPr>
          <w:sz w:val="24"/>
          <w:szCs w:val="24"/>
        </w:rPr>
        <w:t>10.</w:t>
      </w:r>
      <w:r w:rsidR="006C0D24">
        <w:rPr>
          <w:sz w:val="24"/>
          <w:szCs w:val="24"/>
        </w:rPr>
        <w:t xml:space="preserve"> </w:t>
      </w:r>
      <w:r w:rsidR="00AC04E6">
        <w:rPr>
          <w:sz w:val="24"/>
          <w:szCs w:val="24"/>
        </w:rPr>
        <w:t>201</w:t>
      </w:r>
      <w:r w:rsidR="0018448E">
        <w:rPr>
          <w:sz w:val="24"/>
          <w:szCs w:val="24"/>
        </w:rPr>
        <w:t>9</w:t>
      </w:r>
    </w:p>
    <w:p w:rsidR="004E292A" w:rsidRDefault="004E292A" w:rsidP="004E292A">
      <w:pPr>
        <w:pStyle w:val="Zhlav"/>
        <w:tabs>
          <w:tab w:val="clear" w:pos="4536"/>
          <w:tab w:val="clear" w:pos="9072"/>
          <w:tab w:val="right" w:pos="0"/>
        </w:tabs>
        <w:jc w:val="both"/>
        <w:rPr>
          <w:sz w:val="24"/>
          <w:szCs w:val="24"/>
        </w:rPr>
      </w:pPr>
    </w:p>
    <w:p w:rsidR="004E292A" w:rsidRDefault="004E292A" w:rsidP="004E292A">
      <w:pPr>
        <w:pStyle w:val="Zhlav"/>
        <w:tabs>
          <w:tab w:val="clear" w:pos="4536"/>
          <w:tab w:val="clear" w:pos="9072"/>
          <w:tab w:val="righ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C04E6">
        <w:rPr>
          <w:sz w:val="24"/>
          <w:szCs w:val="24"/>
        </w:rPr>
        <w:t>Mgr. Vendula Pušová</w:t>
      </w:r>
    </w:p>
    <w:p w:rsidR="004E292A" w:rsidRPr="004E292A" w:rsidRDefault="004E292A" w:rsidP="004E292A">
      <w:pPr>
        <w:pStyle w:val="Zhlav"/>
        <w:tabs>
          <w:tab w:val="clear" w:pos="4536"/>
          <w:tab w:val="clear" w:pos="9072"/>
          <w:tab w:val="righ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ředitel</w:t>
      </w:r>
      <w:r w:rsidR="00AC04E6">
        <w:rPr>
          <w:sz w:val="24"/>
          <w:szCs w:val="24"/>
        </w:rPr>
        <w:t>ka školy</w:t>
      </w:r>
    </w:p>
    <w:sectPr w:rsidR="004E292A" w:rsidRPr="004E292A" w:rsidSect="008417D3">
      <w:headerReference w:type="default" r:id="rId7"/>
      <w:footerReference w:type="even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850" w:bottom="1134" w:left="1134" w:header="708" w:footer="708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70C" w:rsidRDefault="0092770C">
      <w:r>
        <w:separator/>
      </w:r>
    </w:p>
  </w:endnote>
  <w:endnote w:type="continuationSeparator" w:id="0">
    <w:p w:rsidR="0092770C" w:rsidRDefault="0092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141" w:rsidRDefault="00FD2141" w:rsidP="00FD21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D2141" w:rsidRDefault="00FD214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3739"/>
      <w:gridCol w:w="4889"/>
    </w:tblGrid>
    <w:tr w:rsidR="00CB2CF5" w:rsidRPr="004271C3">
      <w:tc>
        <w:tcPr>
          <w:tcW w:w="1150" w:type="dxa"/>
        </w:tcPr>
        <w:p w:rsidR="00CB2CF5" w:rsidRDefault="00CB2CF5">
          <w:pPr>
            <w:pStyle w:val="Zpat"/>
          </w:pPr>
          <w:r>
            <w:t xml:space="preserve">Tel. + fax: </w:t>
          </w:r>
        </w:p>
      </w:tc>
      <w:tc>
        <w:tcPr>
          <w:tcW w:w="3739" w:type="dxa"/>
        </w:tcPr>
        <w:p w:rsidR="00CB2CF5" w:rsidRDefault="00CB2CF5">
          <w:pPr>
            <w:pStyle w:val="Zpat"/>
          </w:pPr>
          <w:r>
            <w:t>+420 353 585 603</w:t>
          </w:r>
        </w:p>
      </w:tc>
      <w:tc>
        <w:tcPr>
          <w:tcW w:w="4889" w:type="dxa"/>
        </w:tcPr>
        <w:p w:rsidR="00CB2CF5" w:rsidRPr="004271C3" w:rsidRDefault="00CB2CF5">
          <w:pPr>
            <w:pStyle w:val="Zpat"/>
            <w:jc w:val="right"/>
            <w:rPr>
              <w:color w:val="0000FF"/>
            </w:rPr>
          </w:pPr>
          <w:r w:rsidRPr="004271C3">
            <w:rPr>
              <w:color w:val="0000FF"/>
            </w:rPr>
            <w:t>E-mail: sekretariat@</w:t>
          </w:r>
          <w:hyperlink r:id="rId1" w:history="1">
            <w:r w:rsidRPr="004271C3">
              <w:rPr>
                <w:rStyle w:val="Hypertextovodkaz"/>
              </w:rPr>
              <w:t>trivis-kv.cz</w:t>
            </w:r>
          </w:hyperlink>
        </w:p>
      </w:tc>
    </w:tr>
    <w:tr w:rsidR="00CB2CF5">
      <w:tc>
        <w:tcPr>
          <w:tcW w:w="1150" w:type="dxa"/>
        </w:tcPr>
        <w:p w:rsidR="00CB2CF5" w:rsidRDefault="00CB2CF5">
          <w:pPr>
            <w:pStyle w:val="Zpat"/>
          </w:pPr>
        </w:p>
      </w:tc>
      <w:tc>
        <w:tcPr>
          <w:tcW w:w="3739" w:type="dxa"/>
        </w:tcPr>
        <w:p w:rsidR="00CB2CF5" w:rsidRDefault="00CB2CF5">
          <w:pPr>
            <w:pStyle w:val="Zpat"/>
          </w:pPr>
        </w:p>
      </w:tc>
      <w:tc>
        <w:tcPr>
          <w:tcW w:w="4889" w:type="dxa"/>
        </w:tcPr>
        <w:p w:rsidR="00CB2CF5" w:rsidRDefault="00CB2CF5">
          <w:pPr>
            <w:pStyle w:val="Zpat"/>
            <w:jc w:val="right"/>
          </w:pPr>
        </w:p>
      </w:tc>
    </w:tr>
  </w:tbl>
  <w:p w:rsidR="00CB2CF5" w:rsidRDefault="00CB2C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70C" w:rsidRDefault="0092770C">
      <w:r>
        <w:separator/>
      </w:r>
    </w:p>
  </w:footnote>
  <w:footnote w:type="continuationSeparator" w:id="0">
    <w:p w:rsidR="0092770C" w:rsidRDefault="00927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3"/>
      <w:gridCol w:w="2547"/>
      <w:gridCol w:w="5816"/>
    </w:tblGrid>
    <w:tr w:rsidR="008417D3" w:rsidTr="008417D3">
      <w:trPr>
        <w:cantSplit/>
        <w:trHeight w:val="851"/>
      </w:trPr>
      <w:tc>
        <w:tcPr>
          <w:tcW w:w="1843" w:type="dxa"/>
          <w:vMerge w:val="restart"/>
          <w:hideMark/>
        </w:tcPr>
        <w:p w:rsidR="008417D3" w:rsidRDefault="008417D3" w:rsidP="008417D3">
          <w:pPr>
            <w:ind w:left="-70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20320</wp:posOffset>
                </wp:positionV>
                <wp:extent cx="914400" cy="877570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775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3" w:type="dxa"/>
          <w:gridSpan w:val="2"/>
          <w:hideMark/>
        </w:tcPr>
        <w:p w:rsidR="008417D3" w:rsidRDefault="008417D3" w:rsidP="008417D3">
          <w:pPr>
            <w:pStyle w:val="Nzev"/>
            <w:spacing w:line="120" w:lineRule="auto"/>
          </w:pPr>
          <w:r>
            <w:t xml:space="preserve">TRIVIS – střední Škola veřejnoprávní </w:t>
          </w:r>
        </w:p>
        <w:p w:rsidR="008417D3" w:rsidRDefault="008417D3" w:rsidP="008417D3">
          <w:pPr>
            <w:pStyle w:val="Nzev"/>
            <w:spacing w:line="120" w:lineRule="auto"/>
          </w:pPr>
          <w:r>
            <w:t>Karlovy Vary, s.r.o.</w:t>
          </w:r>
        </w:p>
      </w:tc>
    </w:tr>
    <w:tr w:rsidR="008417D3" w:rsidTr="008417D3">
      <w:trPr>
        <w:cantSplit/>
      </w:trPr>
      <w:tc>
        <w:tcPr>
          <w:tcW w:w="1843" w:type="dxa"/>
          <w:vMerge/>
          <w:vAlign w:val="center"/>
          <w:hideMark/>
        </w:tcPr>
        <w:p w:rsidR="008417D3" w:rsidRDefault="008417D3" w:rsidP="008417D3"/>
      </w:tc>
      <w:tc>
        <w:tcPr>
          <w:tcW w:w="2547" w:type="dxa"/>
          <w:hideMark/>
        </w:tcPr>
        <w:p w:rsidR="008417D3" w:rsidRDefault="008417D3" w:rsidP="008417D3">
          <w:pPr>
            <w:pStyle w:val="Nadpis1"/>
            <w:jc w:val="center"/>
          </w:pPr>
          <w:r>
            <w:t>IČO: 26325233</w:t>
          </w:r>
        </w:p>
      </w:tc>
      <w:tc>
        <w:tcPr>
          <w:tcW w:w="5816" w:type="dxa"/>
          <w:hideMark/>
        </w:tcPr>
        <w:p w:rsidR="008417D3" w:rsidRDefault="008417D3" w:rsidP="008417D3">
          <w:pPr>
            <w:rPr>
              <w:color w:val="000000"/>
              <w:sz w:val="24"/>
            </w:rPr>
          </w:pPr>
          <w:r>
            <w:rPr>
              <w:b/>
              <w:sz w:val="24"/>
            </w:rPr>
            <w:t>T. G. Masaryka 1/559, 360 01 Karlovy Vary</w:t>
          </w:r>
        </w:p>
      </w:tc>
    </w:tr>
    <w:tr w:rsidR="008417D3" w:rsidTr="008417D3">
      <w:trPr>
        <w:cantSplit/>
      </w:trPr>
      <w:tc>
        <w:tcPr>
          <w:tcW w:w="1843" w:type="dxa"/>
          <w:vMerge/>
          <w:vAlign w:val="center"/>
          <w:hideMark/>
        </w:tcPr>
        <w:p w:rsidR="008417D3" w:rsidRDefault="008417D3" w:rsidP="008417D3"/>
      </w:tc>
      <w:tc>
        <w:tcPr>
          <w:tcW w:w="8363" w:type="dxa"/>
          <w:gridSpan w:val="2"/>
          <w:hideMark/>
        </w:tcPr>
        <w:p w:rsidR="008417D3" w:rsidRDefault="008417D3" w:rsidP="008417D3">
          <w:pPr>
            <w:pStyle w:val="Zpat"/>
            <w:tabs>
              <w:tab w:val="left" w:pos="708"/>
            </w:tabs>
            <w:jc w:val="center"/>
            <w:rPr>
              <w:color w:val="000000"/>
            </w:rPr>
          </w:pPr>
          <w:r>
            <w:t xml:space="preserve">Zapsána dne </w:t>
          </w:r>
          <w:proofErr w:type="gramStart"/>
          <w:r>
            <w:t>31.08.2005</w:t>
          </w:r>
          <w:proofErr w:type="gramEnd"/>
          <w:r>
            <w:t xml:space="preserve"> v obch. rejstříku vedeném Krajským soudem v Plzni, oddíl C, vložka 13486</w:t>
          </w:r>
        </w:p>
      </w:tc>
    </w:tr>
  </w:tbl>
  <w:p w:rsidR="008417D3" w:rsidRDefault="008417D3">
    <w:pPr>
      <w:pStyle w:val="Zhlav"/>
    </w:pPr>
  </w:p>
  <w:p w:rsidR="008417D3" w:rsidRDefault="008417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CF5" w:rsidRDefault="00CB2CF5"/>
  <w:p w:rsidR="00CB2CF5" w:rsidRDefault="00CB2CF5"/>
  <w:p w:rsidR="00CB2CF5" w:rsidRDefault="00CB2CF5"/>
  <w:tbl>
    <w:tblPr>
      <w:tblW w:w="10349" w:type="dxa"/>
      <w:tblInd w:w="-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2340"/>
      <w:gridCol w:w="5959"/>
    </w:tblGrid>
    <w:tr w:rsidR="00CB2CF5" w:rsidTr="00AA7E1C">
      <w:trPr>
        <w:cantSplit/>
        <w:trHeight w:val="851"/>
      </w:trPr>
      <w:tc>
        <w:tcPr>
          <w:tcW w:w="2050" w:type="dxa"/>
          <w:vMerge w:val="restart"/>
        </w:tcPr>
        <w:p w:rsidR="00CB2CF5" w:rsidRDefault="00CB2CF5">
          <w:pPr>
            <w:jc w:val="center"/>
          </w:pPr>
        </w:p>
      </w:tc>
      <w:tc>
        <w:tcPr>
          <w:tcW w:w="8299" w:type="dxa"/>
          <w:gridSpan w:val="2"/>
        </w:tcPr>
        <w:p w:rsidR="00CB2CF5" w:rsidRDefault="00CB2CF5">
          <w:pPr>
            <w:pStyle w:val="Nzev"/>
            <w:spacing w:line="120" w:lineRule="auto"/>
          </w:pPr>
          <w:r>
            <w:t xml:space="preserve">TRIVIS – střední Škola veřejnoprávní </w:t>
          </w:r>
        </w:p>
        <w:p w:rsidR="00CB2CF5" w:rsidRDefault="00CB2CF5">
          <w:pPr>
            <w:pStyle w:val="Nzev"/>
            <w:spacing w:line="120" w:lineRule="auto"/>
          </w:pPr>
          <w:r>
            <w:t>Karlovy Vary, s.r.o.</w:t>
          </w:r>
        </w:p>
      </w:tc>
    </w:tr>
    <w:tr w:rsidR="00CB2CF5" w:rsidTr="00AA7E1C">
      <w:trPr>
        <w:cantSplit/>
      </w:trPr>
      <w:tc>
        <w:tcPr>
          <w:tcW w:w="2050" w:type="dxa"/>
          <w:vMerge/>
        </w:tcPr>
        <w:p w:rsidR="00CB2CF5" w:rsidRDefault="00CB2CF5"/>
      </w:tc>
      <w:tc>
        <w:tcPr>
          <w:tcW w:w="2340" w:type="dxa"/>
        </w:tcPr>
        <w:p w:rsidR="00CB2CF5" w:rsidRDefault="00CB2CF5">
          <w:pPr>
            <w:pStyle w:val="Nadpis1"/>
            <w:jc w:val="center"/>
          </w:pPr>
          <w:r>
            <w:t>IČO: 26325233</w:t>
          </w:r>
        </w:p>
      </w:tc>
      <w:tc>
        <w:tcPr>
          <w:tcW w:w="5959" w:type="dxa"/>
        </w:tcPr>
        <w:p w:rsidR="00CB2CF5" w:rsidRDefault="00CB2CF5">
          <w:pPr>
            <w:rPr>
              <w:color w:val="000000"/>
              <w:sz w:val="24"/>
            </w:rPr>
          </w:pPr>
          <w:r>
            <w:rPr>
              <w:b/>
              <w:sz w:val="24"/>
            </w:rPr>
            <w:t>T. G. Masaryka 1/559, 360 01 Karlovy Vary</w:t>
          </w:r>
        </w:p>
      </w:tc>
    </w:tr>
    <w:tr w:rsidR="00CB2CF5" w:rsidTr="00AA7E1C">
      <w:trPr>
        <w:cantSplit/>
      </w:trPr>
      <w:tc>
        <w:tcPr>
          <w:tcW w:w="2050" w:type="dxa"/>
          <w:vMerge/>
        </w:tcPr>
        <w:p w:rsidR="00CB2CF5" w:rsidRDefault="00CB2CF5"/>
      </w:tc>
      <w:tc>
        <w:tcPr>
          <w:tcW w:w="8299" w:type="dxa"/>
          <w:gridSpan w:val="2"/>
        </w:tcPr>
        <w:p w:rsidR="00CB2CF5" w:rsidRDefault="00CB2CF5">
          <w:pPr>
            <w:pStyle w:val="Zpat"/>
            <w:tabs>
              <w:tab w:val="clear" w:pos="4536"/>
              <w:tab w:val="clear" w:pos="9072"/>
            </w:tabs>
            <w:jc w:val="center"/>
            <w:rPr>
              <w:color w:val="000000"/>
            </w:rPr>
          </w:pPr>
          <w:r>
            <w:t xml:space="preserve">Zapsána dne </w:t>
          </w:r>
          <w:proofErr w:type="gramStart"/>
          <w:r>
            <w:t>31.08.2005</w:t>
          </w:r>
          <w:proofErr w:type="gramEnd"/>
          <w:r>
            <w:t xml:space="preserve"> v obch. rejstříku vedeném Krajským soudem v Plzni, oddíl C, vložka 13486</w:t>
          </w:r>
        </w:p>
      </w:tc>
    </w:tr>
  </w:tbl>
  <w:p w:rsidR="00CB2CF5" w:rsidRDefault="00CB2CF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2130"/>
        </w:tabs>
        <w:ind w:left="2130" w:hanging="105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00271325"/>
    <w:multiLevelType w:val="hybridMultilevel"/>
    <w:tmpl w:val="A0429F52"/>
    <w:lvl w:ilvl="0" w:tplc="2AC2CF1A">
      <w:start w:val="36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36687908"/>
    <w:multiLevelType w:val="hybridMultilevel"/>
    <w:tmpl w:val="F36E4B94"/>
    <w:lvl w:ilvl="0" w:tplc="8FB8122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48680902"/>
    <w:multiLevelType w:val="hybridMultilevel"/>
    <w:tmpl w:val="ACBE93BC"/>
    <w:lvl w:ilvl="0" w:tplc="2AB84D66">
      <w:start w:val="1"/>
      <w:numFmt w:val="decimal"/>
      <w:lvlText w:val="%1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24" w15:restartNumberingAfterBreak="0">
    <w:nsid w:val="4AD75F55"/>
    <w:multiLevelType w:val="hybridMultilevel"/>
    <w:tmpl w:val="4CC230C2"/>
    <w:lvl w:ilvl="0" w:tplc="717E6A2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F5C2020"/>
    <w:multiLevelType w:val="hybridMultilevel"/>
    <w:tmpl w:val="B2EA4A30"/>
    <w:lvl w:ilvl="0" w:tplc="D370F3A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E103E0F"/>
    <w:multiLevelType w:val="hybridMultilevel"/>
    <w:tmpl w:val="54A6C244"/>
    <w:lvl w:ilvl="0" w:tplc="B4187746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24"/>
  </w:num>
  <w:num w:numId="2">
    <w:abstractNumId w:val="22"/>
  </w:num>
  <w:num w:numId="3">
    <w:abstractNumId w:val="26"/>
  </w:num>
  <w:num w:numId="4">
    <w:abstractNumId w:val="23"/>
  </w:num>
  <w:num w:numId="5">
    <w:abstractNumId w:val="2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70"/>
    <w:rsid w:val="00031ED2"/>
    <w:rsid w:val="0004402B"/>
    <w:rsid w:val="000441EE"/>
    <w:rsid w:val="00066BC7"/>
    <w:rsid w:val="00070339"/>
    <w:rsid w:val="00075D48"/>
    <w:rsid w:val="000D4C80"/>
    <w:rsid w:val="000D5F19"/>
    <w:rsid w:val="00103DF3"/>
    <w:rsid w:val="0011339B"/>
    <w:rsid w:val="0011448F"/>
    <w:rsid w:val="0011531C"/>
    <w:rsid w:val="00161B3A"/>
    <w:rsid w:val="0018448E"/>
    <w:rsid w:val="001D6CC4"/>
    <w:rsid w:val="001D71FE"/>
    <w:rsid w:val="001E5F4D"/>
    <w:rsid w:val="001F38A2"/>
    <w:rsid w:val="00275610"/>
    <w:rsid w:val="002F6093"/>
    <w:rsid w:val="002F6861"/>
    <w:rsid w:val="00306B52"/>
    <w:rsid w:val="00340F90"/>
    <w:rsid w:val="003814F1"/>
    <w:rsid w:val="00383F60"/>
    <w:rsid w:val="003C66D8"/>
    <w:rsid w:val="00426253"/>
    <w:rsid w:val="004271C3"/>
    <w:rsid w:val="004A394C"/>
    <w:rsid w:val="004D4C81"/>
    <w:rsid w:val="004E292A"/>
    <w:rsid w:val="00517ED4"/>
    <w:rsid w:val="00544677"/>
    <w:rsid w:val="00590B1A"/>
    <w:rsid w:val="0059473B"/>
    <w:rsid w:val="005A6F61"/>
    <w:rsid w:val="005B15E1"/>
    <w:rsid w:val="005E3784"/>
    <w:rsid w:val="006109EE"/>
    <w:rsid w:val="00617643"/>
    <w:rsid w:val="00636BEE"/>
    <w:rsid w:val="00646816"/>
    <w:rsid w:val="00657B77"/>
    <w:rsid w:val="00663A90"/>
    <w:rsid w:val="006859E3"/>
    <w:rsid w:val="00693038"/>
    <w:rsid w:val="006C0D24"/>
    <w:rsid w:val="006D3C8A"/>
    <w:rsid w:val="006E385A"/>
    <w:rsid w:val="00725461"/>
    <w:rsid w:val="007517C0"/>
    <w:rsid w:val="00766B14"/>
    <w:rsid w:val="007A3C77"/>
    <w:rsid w:val="007B77C2"/>
    <w:rsid w:val="007C30B0"/>
    <w:rsid w:val="007C45B1"/>
    <w:rsid w:val="007E4312"/>
    <w:rsid w:val="00806E8F"/>
    <w:rsid w:val="008417D3"/>
    <w:rsid w:val="00846599"/>
    <w:rsid w:val="00847FE9"/>
    <w:rsid w:val="0085132A"/>
    <w:rsid w:val="00852070"/>
    <w:rsid w:val="00864A3F"/>
    <w:rsid w:val="00880858"/>
    <w:rsid w:val="00886A8E"/>
    <w:rsid w:val="00890F8B"/>
    <w:rsid w:val="008D0D8E"/>
    <w:rsid w:val="008D31F1"/>
    <w:rsid w:val="008D4A89"/>
    <w:rsid w:val="00900816"/>
    <w:rsid w:val="00917069"/>
    <w:rsid w:val="0092520A"/>
    <w:rsid w:val="0092770C"/>
    <w:rsid w:val="00927DBB"/>
    <w:rsid w:val="0093681E"/>
    <w:rsid w:val="00962574"/>
    <w:rsid w:val="00967E08"/>
    <w:rsid w:val="0098110F"/>
    <w:rsid w:val="009F5519"/>
    <w:rsid w:val="00A027D3"/>
    <w:rsid w:val="00A06A31"/>
    <w:rsid w:val="00A51686"/>
    <w:rsid w:val="00A80DF0"/>
    <w:rsid w:val="00AA2E19"/>
    <w:rsid w:val="00AA7E1C"/>
    <w:rsid w:val="00AB2153"/>
    <w:rsid w:val="00AC04E6"/>
    <w:rsid w:val="00AC09D1"/>
    <w:rsid w:val="00AF291D"/>
    <w:rsid w:val="00B16AB5"/>
    <w:rsid w:val="00B22F4B"/>
    <w:rsid w:val="00B46768"/>
    <w:rsid w:val="00B52AF6"/>
    <w:rsid w:val="00BB44C6"/>
    <w:rsid w:val="00BB660A"/>
    <w:rsid w:val="00BD4C6A"/>
    <w:rsid w:val="00BE31FB"/>
    <w:rsid w:val="00C1322C"/>
    <w:rsid w:val="00C41936"/>
    <w:rsid w:val="00C42EB3"/>
    <w:rsid w:val="00C63DB6"/>
    <w:rsid w:val="00C9378B"/>
    <w:rsid w:val="00CB2CF5"/>
    <w:rsid w:val="00CC2890"/>
    <w:rsid w:val="00CE0468"/>
    <w:rsid w:val="00CE581C"/>
    <w:rsid w:val="00D039DD"/>
    <w:rsid w:val="00D0747B"/>
    <w:rsid w:val="00D15F46"/>
    <w:rsid w:val="00D3118D"/>
    <w:rsid w:val="00D312F7"/>
    <w:rsid w:val="00D6430A"/>
    <w:rsid w:val="00D81884"/>
    <w:rsid w:val="00D960E3"/>
    <w:rsid w:val="00D975CF"/>
    <w:rsid w:val="00DF3C34"/>
    <w:rsid w:val="00DF5F8C"/>
    <w:rsid w:val="00E356C0"/>
    <w:rsid w:val="00E61EE1"/>
    <w:rsid w:val="00E75004"/>
    <w:rsid w:val="00E81241"/>
    <w:rsid w:val="00E9387A"/>
    <w:rsid w:val="00EA28DC"/>
    <w:rsid w:val="00EA4871"/>
    <w:rsid w:val="00EA75B9"/>
    <w:rsid w:val="00ED3FD4"/>
    <w:rsid w:val="00F01AA7"/>
    <w:rsid w:val="00F037CF"/>
    <w:rsid w:val="00F26C5D"/>
    <w:rsid w:val="00F43644"/>
    <w:rsid w:val="00F4720F"/>
    <w:rsid w:val="00F549C9"/>
    <w:rsid w:val="00F84B22"/>
    <w:rsid w:val="00F9560E"/>
    <w:rsid w:val="00F95B71"/>
    <w:rsid w:val="00FB28E2"/>
    <w:rsid w:val="00FD2141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FE5BB08-34BE-4589-AE7A-2106822E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b/>
      <w:color w:val="000000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eastAsia="Arial Unicode MS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pPr>
      <w:spacing w:before="240" w:after="60"/>
      <w:jc w:val="center"/>
      <w:outlineLvl w:val="0"/>
    </w:pPr>
    <w:rPr>
      <w:rFonts w:ascii="Bookman Old Style" w:hAnsi="Bookman Old Style"/>
      <w:b/>
      <w:smallCaps/>
      <w:color w:val="000080"/>
      <w:kern w:val="28"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left="993" w:hanging="993"/>
      <w:jc w:val="both"/>
    </w:pPr>
    <w:rPr>
      <w:sz w:val="22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CB2CF5"/>
    <w:pPr>
      <w:spacing w:after="120"/>
    </w:pPr>
  </w:style>
  <w:style w:type="paragraph" w:customStyle="1" w:styleId="Odstavec">
    <w:name w:val="Odstavec"/>
    <w:basedOn w:val="Zkladntext"/>
    <w:rsid w:val="00CB2CF5"/>
    <w:pPr>
      <w:widowControl w:val="0"/>
      <w:suppressAutoHyphens/>
      <w:spacing w:after="115" w:line="288" w:lineRule="auto"/>
      <w:ind w:firstLine="480"/>
    </w:pPr>
    <w:rPr>
      <w:sz w:val="24"/>
      <w:lang w:eastAsia="ar-SA"/>
    </w:rPr>
  </w:style>
  <w:style w:type="paragraph" w:customStyle="1" w:styleId="Import4">
    <w:name w:val="Import 4~"/>
    <w:basedOn w:val="Normln"/>
    <w:rsid w:val="00CB2CF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</w:pPr>
    <w:rPr>
      <w:rFonts w:ascii="Courier New" w:hAnsi="Courier New"/>
      <w:sz w:val="24"/>
      <w:lang w:eastAsia="ar-SA"/>
    </w:rPr>
  </w:style>
  <w:style w:type="paragraph" w:customStyle="1" w:styleId="Styltabulky">
    <w:name w:val="Styl tabulky"/>
    <w:basedOn w:val="Zkladntext"/>
    <w:rsid w:val="00CB2CF5"/>
    <w:pPr>
      <w:widowControl w:val="0"/>
      <w:suppressAutoHyphens/>
      <w:spacing w:after="0" w:line="216" w:lineRule="auto"/>
    </w:pPr>
    <w:rPr>
      <w:lang w:eastAsia="ar-SA"/>
    </w:rPr>
  </w:style>
  <w:style w:type="paragraph" w:styleId="Textbubliny">
    <w:name w:val="Balloon Text"/>
    <w:basedOn w:val="Normln"/>
    <w:semiHidden/>
    <w:rsid w:val="007517C0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8417D3"/>
  </w:style>
  <w:style w:type="character" w:customStyle="1" w:styleId="Nadpis1Char">
    <w:name w:val="Nadpis 1 Char"/>
    <w:link w:val="Nadpis1"/>
    <w:rsid w:val="008417D3"/>
    <w:rPr>
      <w:b/>
      <w:color w:val="000000"/>
      <w:sz w:val="24"/>
    </w:rPr>
  </w:style>
  <w:style w:type="character" w:customStyle="1" w:styleId="ZpatChar">
    <w:name w:val="Zápatí Char"/>
    <w:link w:val="Zpat"/>
    <w:rsid w:val="008417D3"/>
  </w:style>
  <w:style w:type="character" w:customStyle="1" w:styleId="NzevChar">
    <w:name w:val="Název Char"/>
    <w:link w:val="Nzev"/>
    <w:rsid w:val="008417D3"/>
    <w:rPr>
      <w:rFonts w:ascii="Bookman Old Style" w:hAnsi="Bookman Old Style"/>
      <w:b/>
      <w:smallCaps/>
      <w:color w:val="000080"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6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rivis-kv@trivis.karlovyvary.indo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Čj</vt:lpstr>
    </vt:vector>
  </TitlesOfParts>
  <Company>TRIVIS spol.s r.o.</Company>
  <LinksUpToDate>false</LinksUpToDate>
  <CharactersWithSpaces>1001</CharactersWithSpaces>
  <SharedDoc>false</SharedDoc>
  <HLinks>
    <vt:vector size="6" baseType="variant">
      <vt:variant>
        <vt:i4>1245291</vt:i4>
      </vt:variant>
      <vt:variant>
        <vt:i4>2</vt:i4>
      </vt:variant>
      <vt:variant>
        <vt:i4>0</vt:i4>
      </vt:variant>
      <vt:variant>
        <vt:i4>5</vt:i4>
      </vt:variant>
      <vt:variant>
        <vt:lpwstr>mailto:trivis-kv@trivis.karlovyvary.indos.cz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Čj</dc:title>
  <dc:subject/>
  <dc:creator>Jaromír Plíva</dc:creator>
  <cp:keywords/>
  <cp:lastModifiedBy>Lenka Markusková</cp:lastModifiedBy>
  <cp:revision>2</cp:revision>
  <cp:lastPrinted>2019-10-04T05:53:00Z</cp:lastPrinted>
  <dcterms:created xsi:type="dcterms:W3CDTF">2019-10-04T06:28:00Z</dcterms:created>
  <dcterms:modified xsi:type="dcterms:W3CDTF">2019-10-04T06:28:00Z</dcterms:modified>
</cp:coreProperties>
</file>